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C5" w:rsidRPr="002660C5" w:rsidRDefault="002660C5" w:rsidP="002660C5">
      <w:pPr>
        <w:spacing w:after="0"/>
        <w:rPr>
          <w:rFonts w:ascii="Century Schoolbook" w:hAnsi="Century Schoolbook"/>
          <w:sz w:val="16"/>
        </w:rPr>
      </w:pPr>
      <w:r>
        <w:rPr>
          <w:rFonts w:ascii="Century Schoolbook" w:hAnsi="Century Schoolbook"/>
          <w:sz w:val="16"/>
        </w:rPr>
        <w:t>Name</w:t>
      </w:r>
      <w:proofErr w:type="gramStart"/>
      <w:r>
        <w:rPr>
          <w:rFonts w:ascii="Century Schoolbook" w:hAnsi="Century Schoolbook"/>
          <w:sz w:val="16"/>
        </w:rPr>
        <w:t>:_</w:t>
      </w:r>
      <w:proofErr w:type="gramEnd"/>
      <w:r>
        <w:rPr>
          <w:rFonts w:ascii="Century Schoolbook" w:hAnsi="Century Schoolbook"/>
          <w:sz w:val="16"/>
        </w:rPr>
        <w:t>_________________________________________________</w:t>
      </w:r>
      <w:r>
        <w:rPr>
          <w:rFonts w:ascii="Century Schoolbook" w:hAnsi="Century Schoolbook"/>
          <w:sz w:val="16"/>
        </w:rPr>
        <w:tab/>
      </w:r>
      <w:r>
        <w:rPr>
          <w:rFonts w:ascii="Century Schoolbook" w:hAnsi="Century Schoolbook"/>
          <w:sz w:val="16"/>
        </w:rPr>
        <w:tab/>
      </w:r>
      <w:r>
        <w:rPr>
          <w:rFonts w:ascii="Century Schoolbook" w:hAnsi="Century Schoolbook"/>
          <w:sz w:val="16"/>
        </w:rPr>
        <w:tab/>
      </w:r>
      <w:r>
        <w:rPr>
          <w:rFonts w:ascii="Century Schoolbook" w:hAnsi="Century Schoolbook"/>
          <w:sz w:val="16"/>
        </w:rPr>
        <w:tab/>
      </w:r>
      <w:r>
        <w:rPr>
          <w:rFonts w:ascii="Century Schoolbook" w:hAnsi="Century Schoolbook"/>
          <w:sz w:val="16"/>
        </w:rPr>
        <w:tab/>
        <w:t>Lee 2013</w:t>
      </w:r>
    </w:p>
    <w:p w:rsidR="002660C5" w:rsidRDefault="002660C5" w:rsidP="002660C5">
      <w:pPr>
        <w:spacing w:after="0"/>
        <w:jc w:val="center"/>
        <w:rPr>
          <w:rFonts w:ascii="Century Schoolbook" w:hAnsi="Century Schoolbook"/>
        </w:rPr>
      </w:pPr>
      <w:r>
        <w:rPr>
          <w:rFonts w:ascii="Century Schoolbook" w:hAnsi="Century Schoolbook"/>
          <w:i/>
        </w:rPr>
        <w:t>Monsters Are Due on Maple Street:</w:t>
      </w:r>
    </w:p>
    <w:p w:rsidR="002660C5" w:rsidRDefault="002660C5" w:rsidP="002660C5">
      <w:pPr>
        <w:spacing w:after="0"/>
        <w:jc w:val="center"/>
        <w:rPr>
          <w:rFonts w:ascii="Century Schoolbook" w:hAnsi="Century Schoolbook"/>
        </w:rPr>
      </w:pPr>
      <w:r>
        <w:rPr>
          <w:rFonts w:ascii="Century Schoolbook" w:hAnsi="Century Schoolbook"/>
        </w:rPr>
        <w:t>Table Read Evaluation</w:t>
      </w:r>
    </w:p>
    <w:p w:rsidR="002660C5" w:rsidRDefault="002660C5" w:rsidP="002660C5">
      <w:pPr>
        <w:spacing w:after="0"/>
        <w:rPr>
          <w:rFonts w:ascii="Century Schoolbook" w:hAnsi="Century Schoolbook"/>
        </w:rPr>
      </w:pPr>
    </w:p>
    <w:p w:rsidR="002660C5" w:rsidRDefault="002660C5" w:rsidP="002660C5">
      <w:pPr>
        <w:pStyle w:val="ListParagraph"/>
        <w:numPr>
          <w:ilvl w:val="0"/>
          <w:numId w:val="1"/>
        </w:numPr>
        <w:spacing w:after="0"/>
        <w:rPr>
          <w:rFonts w:ascii="Century Schoolbook" w:hAnsi="Century Schoolbook"/>
        </w:rPr>
      </w:pPr>
      <w:r w:rsidRPr="002660C5">
        <w:rPr>
          <w:rFonts w:ascii="Century Schoolbook" w:hAnsi="Century Schoolbook"/>
        </w:rPr>
        <w:t>Fluency: When reading aloud, student does not trip over words and has clearly rehearsed his</w:t>
      </w:r>
      <w:r>
        <w:rPr>
          <w:rFonts w:ascii="Century Schoolbook" w:hAnsi="Century Schoolbook"/>
        </w:rPr>
        <w:t>/her</w:t>
      </w:r>
      <w:r w:rsidRPr="002660C5">
        <w:rPr>
          <w:rFonts w:ascii="Century Schoolbook" w:hAnsi="Century Schoolbook"/>
        </w:rPr>
        <w:t xml:space="preserve"> lines—unknown words do not cause the student to break character or cause an interruption in the reading of the text</w:t>
      </w:r>
      <w:r>
        <w:rPr>
          <w:rFonts w:ascii="Century Schoolbook" w:hAnsi="Century Schoolbook"/>
        </w:rPr>
        <w:t>.</w:t>
      </w:r>
    </w:p>
    <w:p w:rsidR="002660C5" w:rsidRPr="002660C5" w:rsidRDefault="002660C5" w:rsidP="002660C5">
      <w:pPr>
        <w:pStyle w:val="ListParagraph"/>
        <w:spacing w:after="0"/>
        <w:rPr>
          <w:rFonts w:ascii="Century Schoolbook" w:hAnsi="Century Schoolbook"/>
        </w:rPr>
      </w:pPr>
    </w:p>
    <w:p w:rsidR="002660C5" w:rsidRPr="002660C5" w:rsidRDefault="002660C5" w:rsidP="002660C5">
      <w:pPr>
        <w:pStyle w:val="ListParagraph"/>
        <w:numPr>
          <w:ilvl w:val="0"/>
          <w:numId w:val="1"/>
        </w:numPr>
        <w:spacing w:after="0"/>
        <w:rPr>
          <w:rFonts w:ascii="Century Schoolbook" w:hAnsi="Century Schoolbook"/>
        </w:rPr>
      </w:pPr>
      <w:r>
        <w:rPr>
          <w:rFonts w:ascii="Century Schoolbook" w:hAnsi="Century Schoolbook"/>
        </w:rPr>
        <w:t>Tone: Student has put thought into the meaning they wish to put behind the spoken words—scripts have been annotated (“Marked up”) and student’s reading of the part adds meaning to the words on the page.</w:t>
      </w:r>
    </w:p>
    <w:p w:rsidR="002660C5" w:rsidRDefault="002660C5" w:rsidP="002660C5">
      <w:pPr>
        <w:pStyle w:val="ListParagraph"/>
        <w:spacing w:after="0"/>
        <w:rPr>
          <w:rFonts w:ascii="Century Schoolbook" w:hAnsi="Century Schoolbook"/>
        </w:rPr>
      </w:pPr>
    </w:p>
    <w:p w:rsidR="002660C5" w:rsidRDefault="002660C5" w:rsidP="002660C5">
      <w:pPr>
        <w:pStyle w:val="ListParagraph"/>
        <w:numPr>
          <w:ilvl w:val="0"/>
          <w:numId w:val="1"/>
        </w:numPr>
        <w:spacing w:after="0"/>
        <w:rPr>
          <w:rFonts w:ascii="Century Schoolbook" w:hAnsi="Century Schoolbook"/>
        </w:rPr>
      </w:pPr>
      <w:r>
        <w:rPr>
          <w:rFonts w:ascii="Century Schoolbook" w:hAnsi="Century Schoolbook"/>
        </w:rPr>
        <w:t xml:space="preserve">Inflection: Student does his/her best to not read in a monotone voice, plays around with register/pauses to make listening experience pleasant. </w:t>
      </w:r>
    </w:p>
    <w:p w:rsidR="002660C5" w:rsidRDefault="002660C5" w:rsidP="002660C5">
      <w:pPr>
        <w:pStyle w:val="ListParagraph"/>
        <w:spacing w:after="0"/>
        <w:rPr>
          <w:rFonts w:ascii="Century Schoolbook" w:hAnsi="Century Schoolbook"/>
        </w:rPr>
      </w:pPr>
    </w:p>
    <w:p w:rsidR="002660C5" w:rsidRDefault="002660C5" w:rsidP="002660C5">
      <w:pPr>
        <w:pStyle w:val="ListParagraph"/>
        <w:numPr>
          <w:ilvl w:val="0"/>
          <w:numId w:val="1"/>
        </w:numPr>
        <w:spacing w:after="0"/>
        <w:rPr>
          <w:rFonts w:ascii="Century Schoolbook" w:hAnsi="Century Schoolbook"/>
        </w:rPr>
      </w:pPr>
      <w:r>
        <w:rPr>
          <w:rFonts w:ascii="Century Schoolbook" w:hAnsi="Century Schoolbook"/>
        </w:rPr>
        <w:t>Entrances: Student does not miss his/her line/s.</w:t>
      </w:r>
    </w:p>
    <w:p w:rsidR="002660C5" w:rsidRDefault="002660C5" w:rsidP="002660C5">
      <w:pPr>
        <w:pStyle w:val="ListParagraph"/>
        <w:spacing w:after="0"/>
        <w:rPr>
          <w:rFonts w:ascii="Century Schoolbook" w:hAnsi="Century Schoolbook"/>
        </w:rPr>
      </w:pPr>
    </w:p>
    <w:p w:rsidR="002660C5" w:rsidRDefault="002660C5" w:rsidP="002660C5">
      <w:pPr>
        <w:pStyle w:val="ListParagraph"/>
        <w:numPr>
          <w:ilvl w:val="0"/>
          <w:numId w:val="1"/>
        </w:numPr>
        <w:spacing w:after="0"/>
        <w:rPr>
          <w:rFonts w:ascii="Century Schoolbook" w:hAnsi="Century Schoolbook"/>
        </w:rPr>
      </w:pPr>
      <w:r>
        <w:rPr>
          <w:rFonts w:ascii="Century Schoolbook" w:hAnsi="Century Schoolbook"/>
        </w:rPr>
        <w:t xml:space="preserve">Attention: Student, even if he/she doesn’t have a speaking part, pays attention during the reading and is never a distraction to anyone else in the room. </w:t>
      </w:r>
    </w:p>
    <w:p w:rsidR="002660C5" w:rsidRPr="002660C5" w:rsidRDefault="002660C5" w:rsidP="002660C5">
      <w:pPr>
        <w:spacing w:after="0"/>
        <w:rPr>
          <w:rFonts w:ascii="Century Schoolbook" w:hAnsi="Century Schoolbook"/>
        </w:rPr>
      </w:pPr>
      <w:r>
        <w:rPr>
          <w:rFonts w:ascii="Century Schoolbook" w:hAnsi="Century Schoolbook"/>
        </w:rPr>
        <w:t xml:space="preserve">Self-Evaluation: __________/25 </w:t>
      </w:r>
    </w:p>
    <w:p w:rsidR="002660C5" w:rsidRPr="002660C5" w:rsidRDefault="002660C5" w:rsidP="002660C5">
      <w:pPr>
        <w:spacing w:after="0"/>
        <w:rPr>
          <w:rFonts w:ascii="Century Schoolbook" w:hAnsi="Century Schoolbook"/>
        </w:rPr>
      </w:pPr>
    </w:p>
    <w:p w:rsidR="002660C5" w:rsidRDefault="002660C5" w:rsidP="002660C5">
      <w:pPr>
        <w:spacing w:after="0"/>
        <w:rPr>
          <w:rFonts w:ascii="Century Schoolbook" w:hAnsi="Century Schoolbook"/>
        </w:rPr>
      </w:pPr>
    </w:p>
    <w:p w:rsidR="002660C5" w:rsidRPr="002660C5" w:rsidRDefault="002660C5" w:rsidP="002660C5">
      <w:pPr>
        <w:spacing w:after="0"/>
        <w:rPr>
          <w:rFonts w:ascii="Century Schoolbook" w:hAnsi="Century Schoolbook"/>
          <w:sz w:val="16"/>
        </w:rPr>
      </w:pPr>
      <w:r>
        <w:rPr>
          <w:rFonts w:ascii="Century Schoolbook" w:hAnsi="Century Schoolbook"/>
          <w:sz w:val="16"/>
        </w:rPr>
        <w:t>Name</w:t>
      </w:r>
      <w:proofErr w:type="gramStart"/>
      <w:r>
        <w:rPr>
          <w:rFonts w:ascii="Century Schoolbook" w:hAnsi="Century Schoolbook"/>
          <w:sz w:val="16"/>
        </w:rPr>
        <w:t>:_</w:t>
      </w:r>
      <w:proofErr w:type="gramEnd"/>
      <w:r>
        <w:rPr>
          <w:rFonts w:ascii="Century Schoolbook" w:hAnsi="Century Schoolbook"/>
          <w:sz w:val="16"/>
        </w:rPr>
        <w:t>_______________________________________________</w:t>
      </w:r>
      <w:r>
        <w:rPr>
          <w:rFonts w:ascii="Century Schoolbook" w:hAnsi="Century Schoolbook"/>
          <w:sz w:val="16"/>
        </w:rPr>
        <w:tab/>
      </w:r>
      <w:r>
        <w:rPr>
          <w:rFonts w:ascii="Century Schoolbook" w:hAnsi="Century Schoolbook"/>
          <w:sz w:val="16"/>
        </w:rPr>
        <w:tab/>
      </w:r>
      <w:r>
        <w:rPr>
          <w:rFonts w:ascii="Century Schoolbook" w:hAnsi="Century Schoolbook"/>
          <w:sz w:val="16"/>
        </w:rPr>
        <w:tab/>
      </w:r>
      <w:r>
        <w:rPr>
          <w:rFonts w:ascii="Century Schoolbook" w:hAnsi="Century Schoolbook"/>
          <w:sz w:val="16"/>
        </w:rPr>
        <w:tab/>
      </w:r>
      <w:r>
        <w:rPr>
          <w:rFonts w:ascii="Century Schoolbook" w:hAnsi="Century Schoolbook"/>
          <w:sz w:val="16"/>
        </w:rPr>
        <w:tab/>
        <w:t>Lee 2013</w:t>
      </w:r>
    </w:p>
    <w:p w:rsidR="002660C5" w:rsidRDefault="002660C5" w:rsidP="002660C5">
      <w:pPr>
        <w:spacing w:after="0"/>
        <w:jc w:val="center"/>
        <w:rPr>
          <w:rFonts w:ascii="Century Schoolbook" w:hAnsi="Century Schoolbook"/>
        </w:rPr>
      </w:pPr>
      <w:r>
        <w:rPr>
          <w:rFonts w:ascii="Century Schoolbook" w:hAnsi="Century Schoolbook"/>
          <w:i/>
        </w:rPr>
        <w:t>Monsters Are Due on Maple Street:</w:t>
      </w:r>
    </w:p>
    <w:p w:rsidR="002660C5" w:rsidRDefault="002660C5" w:rsidP="002660C5">
      <w:pPr>
        <w:spacing w:after="0"/>
        <w:jc w:val="center"/>
        <w:rPr>
          <w:rFonts w:ascii="Century Schoolbook" w:hAnsi="Century Schoolbook"/>
        </w:rPr>
      </w:pPr>
      <w:r>
        <w:rPr>
          <w:rFonts w:ascii="Century Schoolbook" w:hAnsi="Century Schoolbook"/>
        </w:rPr>
        <w:t>Table Read Evaluation</w:t>
      </w:r>
    </w:p>
    <w:p w:rsidR="002660C5" w:rsidRDefault="002660C5" w:rsidP="002660C5">
      <w:pPr>
        <w:spacing w:after="0"/>
        <w:rPr>
          <w:rFonts w:ascii="Century Schoolbook" w:hAnsi="Century Schoolbook"/>
        </w:rPr>
      </w:pPr>
    </w:p>
    <w:p w:rsidR="002660C5" w:rsidRDefault="002660C5" w:rsidP="002660C5">
      <w:pPr>
        <w:pStyle w:val="ListParagraph"/>
        <w:numPr>
          <w:ilvl w:val="0"/>
          <w:numId w:val="2"/>
        </w:numPr>
        <w:spacing w:after="0"/>
        <w:rPr>
          <w:rFonts w:ascii="Century Schoolbook" w:hAnsi="Century Schoolbook"/>
        </w:rPr>
      </w:pPr>
      <w:r w:rsidRPr="002660C5">
        <w:rPr>
          <w:rFonts w:ascii="Century Schoolbook" w:hAnsi="Century Schoolbook"/>
        </w:rPr>
        <w:t>Fluency: When reading aloud, student does not trip over words and has clearly rehearsed his</w:t>
      </w:r>
      <w:r>
        <w:rPr>
          <w:rFonts w:ascii="Century Schoolbook" w:hAnsi="Century Schoolbook"/>
        </w:rPr>
        <w:t>/her</w:t>
      </w:r>
      <w:r w:rsidRPr="002660C5">
        <w:rPr>
          <w:rFonts w:ascii="Century Schoolbook" w:hAnsi="Century Schoolbook"/>
        </w:rPr>
        <w:t xml:space="preserve"> lines—unknown words do not cause the student to break character or cause an interruption in the reading of the text</w:t>
      </w:r>
      <w:r>
        <w:rPr>
          <w:rFonts w:ascii="Century Schoolbook" w:hAnsi="Century Schoolbook"/>
        </w:rPr>
        <w:t>.</w:t>
      </w:r>
    </w:p>
    <w:p w:rsidR="002660C5" w:rsidRPr="002660C5" w:rsidRDefault="002660C5" w:rsidP="002660C5">
      <w:pPr>
        <w:pStyle w:val="ListParagraph"/>
        <w:spacing w:after="0"/>
        <w:rPr>
          <w:rFonts w:ascii="Century Schoolbook" w:hAnsi="Century Schoolbook"/>
        </w:rPr>
      </w:pPr>
    </w:p>
    <w:p w:rsidR="002660C5" w:rsidRPr="002660C5" w:rsidRDefault="002660C5" w:rsidP="002660C5">
      <w:pPr>
        <w:pStyle w:val="ListParagraph"/>
        <w:numPr>
          <w:ilvl w:val="0"/>
          <w:numId w:val="2"/>
        </w:numPr>
        <w:spacing w:after="0"/>
        <w:rPr>
          <w:rFonts w:ascii="Century Schoolbook" w:hAnsi="Century Schoolbook"/>
        </w:rPr>
      </w:pPr>
      <w:r>
        <w:rPr>
          <w:rFonts w:ascii="Century Schoolbook" w:hAnsi="Century Schoolbook"/>
        </w:rPr>
        <w:t>Tone: Student has put thought into the meaning they wish to put behind the spoken words—scripts have been annotated (“Marked up”) and student’s reading of the part adds meaning to the words on the page.</w:t>
      </w:r>
    </w:p>
    <w:p w:rsidR="002660C5" w:rsidRDefault="002660C5" w:rsidP="002660C5">
      <w:pPr>
        <w:pStyle w:val="ListParagraph"/>
        <w:spacing w:after="0"/>
        <w:rPr>
          <w:rFonts w:ascii="Century Schoolbook" w:hAnsi="Century Schoolbook"/>
        </w:rPr>
      </w:pPr>
    </w:p>
    <w:p w:rsidR="002660C5" w:rsidRDefault="002660C5" w:rsidP="002660C5">
      <w:pPr>
        <w:pStyle w:val="ListParagraph"/>
        <w:numPr>
          <w:ilvl w:val="0"/>
          <w:numId w:val="2"/>
        </w:numPr>
        <w:spacing w:after="0"/>
        <w:rPr>
          <w:rFonts w:ascii="Century Schoolbook" w:hAnsi="Century Schoolbook"/>
        </w:rPr>
      </w:pPr>
      <w:r>
        <w:rPr>
          <w:rFonts w:ascii="Century Schoolbook" w:hAnsi="Century Schoolbook"/>
        </w:rPr>
        <w:t xml:space="preserve">Inflection: Student does his/her best to not read in a monotone voice, plays around with register/pauses to make listening experience pleasant. </w:t>
      </w:r>
    </w:p>
    <w:p w:rsidR="002660C5" w:rsidRDefault="002660C5" w:rsidP="002660C5">
      <w:pPr>
        <w:pStyle w:val="ListParagraph"/>
        <w:spacing w:after="0"/>
        <w:rPr>
          <w:rFonts w:ascii="Century Schoolbook" w:hAnsi="Century Schoolbook"/>
        </w:rPr>
      </w:pPr>
    </w:p>
    <w:p w:rsidR="002660C5" w:rsidRDefault="002660C5" w:rsidP="002660C5">
      <w:pPr>
        <w:pStyle w:val="ListParagraph"/>
        <w:numPr>
          <w:ilvl w:val="0"/>
          <w:numId w:val="2"/>
        </w:numPr>
        <w:spacing w:after="0"/>
        <w:rPr>
          <w:rFonts w:ascii="Century Schoolbook" w:hAnsi="Century Schoolbook"/>
        </w:rPr>
      </w:pPr>
      <w:r>
        <w:rPr>
          <w:rFonts w:ascii="Century Schoolbook" w:hAnsi="Century Schoolbook"/>
        </w:rPr>
        <w:t>Entrances: Student does not miss his/her line/s.</w:t>
      </w:r>
    </w:p>
    <w:p w:rsidR="002660C5" w:rsidRDefault="002660C5" w:rsidP="002660C5">
      <w:pPr>
        <w:pStyle w:val="ListParagraph"/>
        <w:spacing w:after="0"/>
        <w:rPr>
          <w:rFonts w:ascii="Century Schoolbook" w:hAnsi="Century Schoolbook"/>
        </w:rPr>
      </w:pPr>
    </w:p>
    <w:p w:rsidR="002660C5" w:rsidRDefault="002660C5" w:rsidP="002660C5">
      <w:pPr>
        <w:pStyle w:val="ListParagraph"/>
        <w:numPr>
          <w:ilvl w:val="0"/>
          <w:numId w:val="2"/>
        </w:numPr>
        <w:spacing w:after="0"/>
        <w:rPr>
          <w:rFonts w:ascii="Century Schoolbook" w:hAnsi="Century Schoolbook"/>
        </w:rPr>
      </w:pPr>
      <w:r>
        <w:rPr>
          <w:rFonts w:ascii="Century Schoolbook" w:hAnsi="Century Schoolbook"/>
        </w:rPr>
        <w:t xml:space="preserve">Attention: Student, even if he/she doesn’t have a speaking part, pays attention during the reading and is never a distraction to anyone else in the room. </w:t>
      </w:r>
    </w:p>
    <w:p w:rsidR="002660C5" w:rsidRPr="002660C5" w:rsidRDefault="002660C5" w:rsidP="002660C5">
      <w:pPr>
        <w:spacing w:after="0"/>
        <w:rPr>
          <w:rFonts w:ascii="Century Schoolbook" w:hAnsi="Century Schoolbook"/>
        </w:rPr>
      </w:pPr>
      <w:r>
        <w:rPr>
          <w:rFonts w:ascii="Century Schoolbook" w:hAnsi="Century Schoolbook"/>
        </w:rPr>
        <w:t xml:space="preserve">Self-Evaluation: ________/25 </w:t>
      </w:r>
    </w:p>
    <w:p w:rsidR="00E042A7" w:rsidRPr="002660C5" w:rsidRDefault="00AD53DA" w:rsidP="002660C5">
      <w:pPr>
        <w:spacing w:after="0"/>
        <w:rPr>
          <w:rFonts w:ascii="Century Schoolbook" w:hAnsi="Century Schoolbook"/>
        </w:rPr>
      </w:pPr>
    </w:p>
    <w:sectPr w:rsidR="00E042A7" w:rsidRPr="002660C5" w:rsidSect="00837E5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E4F7B"/>
    <w:multiLevelType w:val="hybridMultilevel"/>
    <w:tmpl w:val="33F0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A2436"/>
    <w:multiLevelType w:val="hybridMultilevel"/>
    <w:tmpl w:val="33F0F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60C5"/>
    <w:rsid w:val="002660C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60C5"/>
    <w:pPr>
      <w:ind w:left="720"/>
      <w:contextualSpacing/>
    </w:pPr>
  </w:style>
  <w:style w:type="paragraph" w:styleId="BalloonText">
    <w:name w:val="Balloon Text"/>
    <w:basedOn w:val="Normal"/>
    <w:link w:val="BalloonTextChar"/>
    <w:uiPriority w:val="99"/>
    <w:semiHidden/>
    <w:unhideWhenUsed/>
    <w:rsid w:val="002660C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60C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Michigan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cp:lastModifiedBy>Jessica Lee</cp:lastModifiedBy>
  <cp:revision>2</cp:revision>
  <cp:lastPrinted>2013-01-29T10:00:00Z</cp:lastPrinted>
  <dcterms:created xsi:type="dcterms:W3CDTF">2013-01-29T09:50:00Z</dcterms:created>
  <dcterms:modified xsi:type="dcterms:W3CDTF">2013-01-29T10:01:00Z</dcterms:modified>
</cp:coreProperties>
</file>