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48" w:rsidRPr="00287551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32"/>
          <w:szCs w:val="32"/>
        </w:rPr>
      </w:pPr>
      <w:r w:rsidRPr="00287551">
        <w:rPr>
          <w:rFonts w:ascii="Avenir-Book" w:hAnsi="Avenir-Book" w:cs="Avenir-Book"/>
          <w:b/>
          <w:sz w:val="32"/>
          <w:szCs w:val="32"/>
        </w:rPr>
        <w:t>“The Mo</w:t>
      </w:r>
      <w:r w:rsidR="00287551">
        <w:rPr>
          <w:rFonts w:ascii="Avenir-Book" w:hAnsi="Avenir-Book" w:cs="Avenir-Book"/>
          <w:b/>
          <w:sz w:val="32"/>
          <w:szCs w:val="32"/>
        </w:rPr>
        <w:t xml:space="preserve">nsters are Due on Maple Street” </w:t>
      </w:r>
      <w:bookmarkStart w:id="0" w:name="_GoBack"/>
      <w:bookmarkEnd w:id="0"/>
      <w:r w:rsidRPr="00287551">
        <w:rPr>
          <w:rFonts w:ascii="Avenir-Book" w:hAnsi="Avenir-Book" w:cs="Avenir-Book"/>
          <w:b/>
          <w:sz w:val="32"/>
          <w:szCs w:val="32"/>
        </w:rPr>
        <w:t>Pre-reading questions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Answer the following questions in COMPLETE sentences, </w:t>
      </w:r>
      <w:proofErr w:type="gramStart"/>
      <w:r>
        <w:rPr>
          <w:rFonts w:ascii="Avenir-Book" w:hAnsi="Avenir-Book" w:cs="Avenir-Book"/>
          <w:sz w:val="24"/>
          <w:szCs w:val="24"/>
        </w:rPr>
        <w:t>Each</w:t>
      </w:r>
      <w:proofErr w:type="gramEnd"/>
      <w:r>
        <w:rPr>
          <w:rFonts w:ascii="Avenir-Book" w:hAnsi="Avenir-Book" w:cs="Avenir-Book"/>
          <w:sz w:val="24"/>
          <w:szCs w:val="24"/>
        </w:rPr>
        <w:t xml:space="preserve"> answer should be at least two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proofErr w:type="gramStart"/>
      <w:r>
        <w:rPr>
          <w:rFonts w:ascii="Avenir-Book" w:hAnsi="Avenir-Book" w:cs="Avenir-Book"/>
          <w:sz w:val="24"/>
          <w:szCs w:val="24"/>
        </w:rPr>
        <w:t>sentences</w:t>
      </w:r>
      <w:proofErr w:type="gramEnd"/>
      <w:r>
        <w:rPr>
          <w:rFonts w:ascii="Avenir-Book" w:hAnsi="Avenir-Book" w:cs="Avenir-Book"/>
          <w:sz w:val="24"/>
          <w:szCs w:val="24"/>
        </w:rPr>
        <w:t>. Be as specific as possible when answering. Think deeply about what you write. We will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proofErr w:type="gramStart"/>
      <w:r>
        <w:rPr>
          <w:rFonts w:ascii="Avenir-Book" w:hAnsi="Avenir-Book" w:cs="Avenir-Book"/>
          <w:sz w:val="24"/>
          <w:szCs w:val="24"/>
        </w:rPr>
        <w:t>discuss</w:t>
      </w:r>
      <w:proofErr w:type="gramEnd"/>
      <w:r>
        <w:rPr>
          <w:rFonts w:ascii="Avenir-Book" w:hAnsi="Avenir-Book" w:cs="Avenir-Book"/>
          <w:sz w:val="24"/>
          <w:szCs w:val="24"/>
        </w:rPr>
        <w:t xml:space="preserve"> some of these as a class.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 w:rsidRPr="00F81E48">
        <w:rPr>
          <w:rFonts w:ascii="Avenir-Book" w:hAnsi="Avenir-Book" w:cs="Avenir-Book"/>
          <w:sz w:val="24"/>
          <w:szCs w:val="24"/>
        </w:rPr>
        <w:t>Fear of the unknown: what is it, and why are people so often afraid of events or circumstances</w:t>
      </w:r>
      <w:r>
        <w:rPr>
          <w:rFonts w:ascii="Avenir-Book" w:hAnsi="Avenir-Book" w:cs="Avenir-Book"/>
          <w:sz w:val="24"/>
          <w:szCs w:val="24"/>
        </w:rPr>
        <w:t xml:space="preserve"> </w:t>
      </w:r>
      <w:r w:rsidRPr="00F81E48">
        <w:rPr>
          <w:rFonts w:ascii="Avenir-Book" w:hAnsi="Avenir-Book" w:cs="Avenir-Book"/>
          <w:sz w:val="24"/>
          <w:szCs w:val="24"/>
        </w:rPr>
        <w:t>that have never happened to them?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P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2. When you make decisions, do you let fear influence you? Why or why not, and give an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proofErr w:type="gramStart"/>
      <w:r>
        <w:rPr>
          <w:rFonts w:ascii="Avenir-Book" w:hAnsi="Avenir-Book" w:cs="Avenir-Book"/>
          <w:sz w:val="24"/>
          <w:szCs w:val="24"/>
        </w:rPr>
        <w:t>example</w:t>
      </w:r>
      <w:proofErr w:type="gramEnd"/>
      <w:r>
        <w:rPr>
          <w:rFonts w:ascii="Avenir-Book" w:hAnsi="Avenir-Book" w:cs="Avenir-Book"/>
          <w:sz w:val="24"/>
          <w:szCs w:val="24"/>
        </w:rPr>
        <w:t>.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3. Universal Fears: How can so many different people across the world be afraid of the </w:t>
      </w:r>
      <w:proofErr w:type="gramStart"/>
      <w:r>
        <w:rPr>
          <w:rFonts w:ascii="Avenir-Book" w:hAnsi="Avenir-Book" w:cs="Avenir-Book"/>
          <w:sz w:val="24"/>
          <w:szCs w:val="24"/>
        </w:rPr>
        <w:t>same</w:t>
      </w:r>
      <w:proofErr w:type="gramEnd"/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proofErr w:type="gramStart"/>
      <w:r>
        <w:rPr>
          <w:rFonts w:ascii="Avenir-Book" w:hAnsi="Avenir-Book" w:cs="Avenir-Book"/>
          <w:sz w:val="24"/>
          <w:szCs w:val="24"/>
        </w:rPr>
        <w:t>things</w:t>
      </w:r>
      <w:proofErr w:type="gramEnd"/>
      <w:r>
        <w:rPr>
          <w:rFonts w:ascii="Avenir-Book" w:hAnsi="Avenir-Book" w:cs="Avenir-Book"/>
          <w:sz w:val="24"/>
          <w:szCs w:val="24"/>
        </w:rPr>
        <w:t>? What is the unifying reason?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4. Do you do something that could be considered “strange” or “weird”? What if you were </w:t>
      </w:r>
      <w:proofErr w:type="gramStart"/>
      <w:r>
        <w:rPr>
          <w:rFonts w:ascii="Avenir-Book" w:hAnsi="Avenir-Book" w:cs="Avenir-Book"/>
          <w:sz w:val="24"/>
          <w:szCs w:val="24"/>
        </w:rPr>
        <w:t>only</w:t>
      </w:r>
      <w:proofErr w:type="gramEnd"/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proofErr w:type="gramStart"/>
      <w:r>
        <w:rPr>
          <w:rFonts w:ascii="Avenir-Book" w:hAnsi="Avenir-Book" w:cs="Avenir-Book"/>
          <w:sz w:val="24"/>
          <w:szCs w:val="24"/>
        </w:rPr>
        <w:t>judged</w:t>
      </w:r>
      <w:proofErr w:type="gramEnd"/>
      <w:r>
        <w:rPr>
          <w:rFonts w:ascii="Avenir-Book" w:hAnsi="Avenir-Book" w:cs="Avenir-Book"/>
          <w:sz w:val="24"/>
          <w:szCs w:val="24"/>
        </w:rPr>
        <w:t xml:space="preserve"> by these idiosyncrasies and not by your accomplishments or character?</w:t>
      </w: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5. A teleplay is a script for a television show, which is considered drama. What is the </w:t>
      </w:r>
      <w:proofErr w:type="gramStart"/>
      <w:r>
        <w:rPr>
          <w:rFonts w:ascii="Avenir-Book" w:hAnsi="Avenir-Book" w:cs="Avenir-Book"/>
          <w:sz w:val="24"/>
          <w:szCs w:val="24"/>
        </w:rPr>
        <w:t>difference</w:t>
      </w:r>
      <w:proofErr w:type="gramEnd"/>
    </w:p>
    <w:p w:rsidR="00F81E48" w:rsidRDefault="00F81E48" w:rsidP="00F81E48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proofErr w:type="gramStart"/>
      <w:r>
        <w:rPr>
          <w:rFonts w:ascii="Avenir-Book" w:hAnsi="Avenir-Book" w:cs="Avenir-Book"/>
          <w:sz w:val="24"/>
          <w:szCs w:val="24"/>
        </w:rPr>
        <w:t>between</w:t>
      </w:r>
      <w:proofErr w:type="gramEnd"/>
      <w:r>
        <w:rPr>
          <w:rFonts w:ascii="Avenir-Book" w:hAnsi="Avenir-Book" w:cs="Avenir-Book"/>
          <w:sz w:val="24"/>
          <w:szCs w:val="24"/>
        </w:rPr>
        <w:t xml:space="preserve"> a drama and a short story? Do they share any similarities?</w:t>
      </w:r>
    </w:p>
    <w:p w:rsidR="001F027E" w:rsidRDefault="001F027E" w:rsidP="00F81E48"/>
    <w:sectPr w:rsidR="001F027E" w:rsidSect="00F81E4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5B34"/>
    <w:multiLevelType w:val="hybridMultilevel"/>
    <w:tmpl w:val="9F2C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48"/>
    <w:rsid w:val="001F027E"/>
    <w:rsid w:val="00287551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E85DF-D9C4-4C92-8F30-1CF1C86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2017-01-18T18:30:00Z</cp:lastPrinted>
  <dcterms:created xsi:type="dcterms:W3CDTF">2016-01-28T15:22:00Z</dcterms:created>
  <dcterms:modified xsi:type="dcterms:W3CDTF">2017-01-18T18:30:00Z</dcterms:modified>
</cp:coreProperties>
</file>