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70" w:rsidRDefault="00A16070" w:rsidP="00A16070">
      <w:pPr>
        <w:rPr>
          <w:b/>
          <w:sz w:val="36"/>
          <w:szCs w:val="36"/>
        </w:rPr>
      </w:pPr>
      <w:r>
        <w:rPr>
          <w:b/>
          <w:sz w:val="36"/>
          <w:szCs w:val="36"/>
        </w:rPr>
        <w:t>Irony- A contrast between what is expected to happen and what actually happens</w:t>
      </w:r>
    </w:p>
    <w:p w:rsidR="00A16070" w:rsidRDefault="00A16070" w:rsidP="00A16070">
      <w:pPr>
        <w:rPr>
          <w:b/>
          <w:sz w:val="36"/>
          <w:szCs w:val="36"/>
        </w:rPr>
      </w:pPr>
    </w:p>
    <w:p w:rsidR="00A16070" w:rsidRDefault="00A16070" w:rsidP="00A16070">
      <w:pPr>
        <w:rPr>
          <w:b/>
          <w:sz w:val="36"/>
          <w:szCs w:val="36"/>
        </w:rPr>
      </w:pPr>
      <w:r>
        <w:rPr>
          <w:b/>
          <w:sz w:val="36"/>
          <w:szCs w:val="36"/>
        </w:rPr>
        <w:t>Purpose-Irony engages the reader, makes the text more interactive, and can develop a deeper meaning.</w:t>
      </w:r>
    </w:p>
    <w:p w:rsidR="00A16070" w:rsidRDefault="00A16070" w:rsidP="00A16070">
      <w:pPr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604"/>
        <w:gridCol w:w="4666"/>
      </w:tblGrid>
      <w:tr w:rsidR="00A16070" w:rsidTr="00B40862">
        <w:trPr>
          <w:trHeight w:val="4932"/>
        </w:trPr>
        <w:tc>
          <w:tcPr>
            <w:tcW w:w="5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6070" w:rsidRDefault="00A16070" w:rsidP="00B40862">
            <w:pPr>
              <w:jc w:val="center"/>
              <w:rPr>
                <w:b/>
                <w:sz w:val="44"/>
                <w:szCs w:val="44"/>
              </w:rPr>
            </w:pPr>
          </w:p>
          <w:p w:rsidR="00A16070" w:rsidRDefault="00A16070" w:rsidP="00B40862">
            <w:pPr>
              <w:rPr>
                <w:b/>
                <w:sz w:val="44"/>
                <w:szCs w:val="44"/>
              </w:rPr>
            </w:pPr>
          </w:p>
          <w:p w:rsidR="00A16070" w:rsidRDefault="00A16070" w:rsidP="00B4086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3 types of </w:t>
            </w:r>
            <w:bookmarkStart w:id="0" w:name="_GoBack"/>
            <w:bookmarkEnd w:id="0"/>
            <w:r>
              <w:rPr>
                <w:b/>
                <w:sz w:val="72"/>
                <w:szCs w:val="72"/>
              </w:rPr>
              <w:t>irony</w:t>
            </w:r>
          </w:p>
        </w:tc>
        <w:tc>
          <w:tcPr>
            <w:tcW w:w="5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6070" w:rsidRDefault="00A16070" w:rsidP="00B40862">
            <w:pPr>
              <w:rPr>
                <w:b/>
                <w:sz w:val="52"/>
                <w:szCs w:val="52"/>
              </w:rPr>
            </w:pPr>
          </w:p>
          <w:p w:rsidR="00A16070" w:rsidRDefault="00A16070" w:rsidP="00B40862">
            <w:pPr>
              <w:rPr>
                <w:b/>
                <w:sz w:val="52"/>
                <w:szCs w:val="52"/>
              </w:rPr>
            </w:pPr>
          </w:p>
          <w:p w:rsidR="00A16070" w:rsidRDefault="00A16070" w:rsidP="00B40862">
            <w:pPr>
              <w:jc w:val="center"/>
              <w:rPr>
                <w:b/>
                <w:sz w:val="52"/>
                <w:szCs w:val="52"/>
              </w:rPr>
            </w:pPr>
          </w:p>
          <w:p w:rsidR="00A16070" w:rsidRDefault="00A16070" w:rsidP="00B4086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Situational</w:t>
            </w:r>
          </w:p>
        </w:tc>
      </w:tr>
      <w:tr w:rsidR="00A16070" w:rsidTr="00B40862">
        <w:trPr>
          <w:trHeight w:val="4680"/>
        </w:trPr>
        <w:tc>
          <w:tcPr>
            <w:tcW w:w="5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6070" w:rsidRDefault="00A16070" w:rsidP="00B40862">
            <w:pPr>
              <w:jc w:val="center"/>
              <w:rPr>
                <w:b/>
                <w:sz w:val="44"/>
                <w:szCs w:val="44"/>
              </w:rPr>
            </w:pPr>
          </w:p>
          <w:p w:rsidR="00A16070" w:rsidRDefault="00A16070" w:rsidP="00B40862">
            <w:pPr>
              <w:jc w:val="center"/>
              <w:rPr>
                <w:b/>
                <w:sz w:val="44"/>
                <w:szCs w:val="44"/>
              </w:rPr>
            </w:pPr>
          </w:p>
          <w:p w:rsidR="00A16070" w:rsidRDefault="00A16070" w:rsidP="00B4086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Dramatic</w:t>
            </w:r>
          </w:p>
        </w:tc>
        <w:tc>
          <w:tcPr>
            <w:tcW w:w="5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6070" w:rsidRDefault="00A16070" w:rsidP="00B40862">
            <w:pPr>
              <w:jc w:val="center"/>
              <w:rPr>
                <w:b/>
                <w:sz w:val="52"/>
                <w:szCs w:val="52"/>
              </w:rPr>
            </w:pPr>
          </w:p>
          <w:p w:rsidR="00A16070" w:rsidRDefault="00A16070" w:rsidP="00B40862">
            <w:pPr>
              <w:jc w:val="center"/>
              <w:rPr>
                <w:b/>
                <w:sz w:val="52"/>
                <w:szCs w:val="52"/>
              </w:rPr>
            </w:pPr>
          </w:p>
          <w:p w:rsidR="00A16070" w:rsidRDefault="00A16070" w:rsidP="00B4086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Verbal</w:t>
            </w:r>
          </w:p>
        </w:tc>
      </w:tr>
    </w:tbl>
    <w:p w:rsidR="002B5495" w:rsidRPr="00A16070" w:rsidRDefault="00A160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2B5495" w:rsidRPr="00A16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70"/>
    <w:rsid w:val="002B5495"/>
    <w:rsid w:val="00A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1A06F-FC40-4C92-A270-61AC35C5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0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dcterms:created xsi:type="dcterms:W3CDTF">2016-11-22T14:07:00Z</dcterms:created>
  <dcterms:modified xsi:type="dcterms:W3CDTF">2016-11-22T14:07:00Z</dcterms:modified>
</cp:coreProperties>
</file>