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54" w:rsidRDefault="00330854" w:rsidP="00330854">
      <w:pPr>
        <w:jc w:val="center"/>
      </w:pPr>
      <w:r w:rsidRPr="00330854">
        <w:rPr>
          <w:rFonts w:ascii="Maiandra GD" w:hAnsi="Maiandra GD"/>
          <w:b/>
          <w:sz w:val="48"/>
          <w:szCs w:val="48"/>
        </w:rPr>
        <w:t>Sarah Cynthia Sylvia Stout</w:t>
      </w:r>
      <w:r w:rsidRPr="00330854">
        <w:t xml:space="preserve"> </w:t>
      </w:r>
    </w:p>
    <w:p w:rsidR="00330854" w:rsidRDefault="00330854" w:rsidP="00330854">
      <w:pPr>
        <w:jc w:val="center"/>
        <w:rPr>
          <w:rFonts w:ascii="Maiandra GD" w:hAnsi="Maiandra GD"/>
          <w:sz w:val="24"/>
          <w:szCs w:val="24"/>
        </w:rPr>
        <w:sectPr w:rsidR="00330854" w:rsidSect="00330854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t>By Shell Silverstein</w:t>
      </w:r>
      <w:r w:rsidRPr="00330854">
        <w:br/>
      </w:r>
    </w:p>
    <w:p w:rsidR="00926A8E" w:rsidRPr="00926A8E" w:rsidRDefault="00926A8E" w:rsidP="00926A8E">
      <w:pPr>
        <w:spacing w:after="0" w:line="240" w:lineRule="auto"/>
        <w:rPr>
          <w:sz w:val="24"/>
          <w:szCs w:val="24"/>
        </w:rPr>
      </w:pPr>
      <w:r w:rsidRPr="00926A8E">
        <w:rPr>
          <w:rFonts w:ascii="Maiandra GD" w:hAnsi="Maiandra GD"/>
          <w:sz w:val="24"/>
          <w:szCs w:val="24"/>
        </w:rPr>
        <w:t>Sarah Cynthia Sylvia Stout</w:t>
      </w:r>
      <w:r w:rsidRPr="00926A8E">
        <w:rPr>
          <w:sz w:val="24"/>
          <w:szCs w:val="24"/>
        </w:rPr>
        <w:t xml:space="preserve"> </w:t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Would not take the garbage out!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She'd scour the pots and scrape the pans,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Candy the yams and spice the hams,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proofErr w:type="gramStart"/>
      <w:r w:rsidRPr="00330854">
        <w:rPr>
          <w:rFonts w:ascii="Maiandra GD" w:hAnsi="Maiandra GD"/>
          <w:sz w:val="24"/>
          <w:szCs w:val="24"/>
        </w:rPr>
        <w:t>And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though her daddy would scream and shout,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She simply would not take the garbage out.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And so it piled up to the ceilings: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Coffee grounds, potato peelings,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Brown bananas, rotten peas,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Chunks of sour cottage cheese.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It filled the can, it covered the floor,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It cracked the window and blocked the door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With bacon rinds and chicken bones,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Drippy ends of ice cream cones,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Prune pits, peach pits, orange peel,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 xml:space="preserve">Gloppy </w:t>
      </w:r>
      <w:proofErr w:type="spellStart"/>
      <w:r w:rsidRPr="00330854">
        <w:rPr>
          <w:rFonts w:ascii="Maiandra GD" w:hAnsi="Maiandra GD"/>
          <w:sz w:val="24"/>
          <w:szCs w:val="24"/>
        </w:rPr>
        <w:t>glumps</w:t>
      </w:r>
      <w:proofErr w:type="spellEnd"/>
      <w:r w:rsidRPr="00330854">
        <w:rPr>
          <w:rFonts w:ascii="Maiandra GD" w:hAnsi="Maiandra GD"/>
          <w:sz w:val="24"/>
          <w:szCs w:val="24"/>
        </w:rPr>
        <w:t xml:space="preserve"> of cold oatmeal,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Pizza crusts and withered greens,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Soggy beans and tangerines,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Crusts of black burned buttered toast,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Gristly bits of beefy roasts. . 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The garbage rolled on down the hall,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proofErr w:type="gramStart"/>
      <w:r w:rsidRPr="00330854">
        <w:rPr>
          <w:rFonts w:ascii="Maiandra GD" w:hAnsi="Maiandra GD"/>
          <w:sz w:val="24"/>
          <w:szCs w:val="24"/>
        </w:rPr>
        <w:t>It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raised the roof, it broke the wall. . 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Greasy napkins, cookie crumbs,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Globs of gooey bubble gum,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Cellophane from green baloney,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Rubbery blubbery macaroni,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Peanut butter, caked and dry,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Curdled milk and crusts of pie,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Moldy melons, dried-up mustard,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Eggshells mixed with lemon custard,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 xml:space="preserve">Cold </w:t>
      </w:r>
      <w:proofErr w:type="spellStart"/>
      <w:r w:rsidRPr="00330854">
        <w:rPr>
          <w:rFonts w:ascii="Maiandra GD" w:hAnsi="Maiandra GD"/>
          <w:sz w:val="24"/>
          <w:szCs w:val="24"/>
        </w:rPr>
        <w:t>french</w:t>
      </w:r>
      <w:proofErr w:type="spellEnd"/>
      <w:r w:rsidRPr="00330854">
        <w:rPr>
          <w:rFonts w:ascii="Maiandra GD" w:hAnsi="Maiandra GD"/>
          <w:sz w:val="24"/>
          <w:szCs w:val="24"/>
        </w:rPr>
        <w:t xml:space="preserve"> fried and rancid meat,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Yellow lumps of Cream of Wheat.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At last the garbage reached so high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proofErr w:type="gramStart"/>
      <w:r w:rsidRPr="00330854">
        <w:rPr>
          <w:rFonts w:ascii="Maiandra GD" w:hAnsi="Maiandra GD"/>
          <w:sz w:val="24"/>
          <w:szCs w:val="24"/>
        </w:rPr>
        <w:t>That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it finally touched the sky.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And all the neighbors moved away,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proofErr w:type="gramStart"/>
      <w:r w:rsidRPr="00330854">
        <w:rPr>
          <w:rFonts w:ascii="Maiandra GD" w:hAnsi="Maiandra GD"/>
          <w:sz w:val="24"/>
          <w:szCs w:val="24"/>
        </w:rPr>
        <w:t>And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none of her friends would come to play.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And finally Sarah Cynthia Stout said,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"OK, I'll take the garbage out!"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 xml:space="preserve">But then, of course, it was too </w:t>
      </w:r>
      <w:proofErr w:type="gramStart"/>
      <w:r w:rsidRPr="00330854">
        <w:rPr>
          <w:rFonts w:ascii="Maiandra GD" w:hAnsi="Maiandra GD"/>
          <w:sz w:val="24"/>
          <w:szCs w:val="24"/>
        </w:rPr>
        <w:t>late.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. 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The garbage reached across the state,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From New York to the Golden Gate.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330854" w:rsidRDefault="00330854">
      <w:pPr>
        <w:rPr>
          <w:rFonts w:ascii="Maiandra GD" w:hAnsi="Maiandra GD"/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And there, in the garbage she did hate,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Poor Sarah met an awful fate,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proofErr w:type="gramStart"/>
      <w:r w:rsidRPr="00330854">
        <w:rPr>
          <w:rFonts w:ascii="Maiandra GD" w:hAnsi="Maiandra GD"/>
          <w:sz w:val="24"/>
          <w:szCs w:val="24"/>
        </w:rPr>
        <w:t>That</w:t>
      </w:r>
      <w:proofErr w:type="gramEnd"/>
      <w:r w:rsidRPr="00330854">
        <w:rPr>
          <w:rFonts w:ascii="Maiandra GD" w:hAnsi="Maiandra GD"/>
          <w:sz w:val="24"/>
          <w:szCs w:val="24"/>
        </w:rPr>
        <w:t xml:space="preserve"> I cannot now relate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Because the hour is much too late.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</w:p>
    <w:p w:rsidR="00206325" w:rsidRPr="00330854" w:rsidRDefault="00330854">
      <w:pPr>
        <w:rPr>
          <w:sz w:val="24"/>
          <w:szCs w:val="24"/>
        </w:rPr>
      </w:pPr>
      <w:r w:rsidRPr="00330854">
        <w:rPr>
          <w:rFonts w:ascii="Maiandra GD" w:hAnsi="Maiandra GD"/>
          <w:sz w:val="24"/>
          <w:szCs w:val="24"/>
        </w:rPr>
        <w:t>But children, remember Sarah Stout</w:t>
      </w:r>
      <w:r w:rsidRPr="00330854">
        <w:rPr>
          <w:sz w:val="24"/>
          <w:szCs w:val="24"/>
        </w:rPr>
        <w:t xml:space="preserve"> </w:t>
      </w:r>
      <w:r w:rsidRPr="00330854">
        <w:rPr>
          <w:sz w:val="24"/>
          <w:szCs w:val="24"/>
        </w:rPr>
        <w:br/>
      </w:r>
      <w:r w:rsidRPr="00330854">
        <w:rPr>
          <w:rFonts w:ascii="Maiandra GD" w:hAnsi="Maiandra GD"/>
          <w:sz w:val="24"/>
          <w:szCs w:val="24"/>
        </w:rPr>
        <w:t>And always take the garbage out!</w:t>
      </w:r>
    </w:p>
    <w:sectPr w:rsidR="00206325" w:rsidRPr="00330854" w:rsidSect="00330854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4"/>
    <w:rsid w:val="00206325"/>
    <w:rsid w:val="00330854"/>
    <w:rsid w:val="009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880E-5C1F-4EAF-BCF7-98D6B73B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2016-11-17T13:01:00Z</cp:lastPrinted>
  <dcterms:created xsi:type="dcterms:W3CDTF">2016-11-17T12:44:00Z</dcterms:created>
  <dcterms:modified xsi:type="dcterms:W3CDTF">2016-11-18T18:59:00Z</dcterms:modified>
</cp:coreProperties>
</file>